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1E642" w14:textId="77777777" w:rsidR="000F5805" w:rsidRDefault="000F5805" w:rsidP="000F5805">
      <w:r w:rsidRPr="000F5805">
        <w:t xml:space="preserve">Učno gradivo </w:t>
      </w:r>
      <w:r w:rsidRPr="000F5805">
        <w:rPr>
          <w:b/>
          <w:bCs/>
        </w:rPr>
        <w:t>Slovenščina v oblaku 7</w:t>
      </w:r>
      <w:r w:rsidRPr="000F5805">
        <w:t xml:space="preserve"> je po popravkih v celoti usklajeno z veljavnim učnim načrtom za slovenščino v 7. razredu osnovne šole. Vsebine so sistematično razporejene po jezikovnih ravninah in poglavjih (npr. besedilne vrste, oblikoslovje, skladnja), kar je razvidno iz posameznih delov učbenika. Gradivo omogoča postopno usvajanje znanja ter povezovanje jezikovnih in sporazumevalnih zmožnosti.</w:t>
      </w:r>
    </w:p>
    <w:p w14:paraId="47ED1776" w14:textId="18A9C687" w:rsidR="000F5805" w:rsidRPr="000F5805" w:rsidRDefault="000F5805" w:rsidP="000F5805">
      <w:r w:rsidRPr="000F5805">
        <w:t>Metodično-didaktična zasnova je ustrezna: enote vključujejo uvodne motivacijske naloge, razlago snovi, raznolike naloge za utrjevanje ter dejavnosti za samostojno in sodelovalno delo. Prisotna je jasna struktura učnih ciljev in postopno stopnjevanje zahtevnosti, kar podpira učinkovito učenje.</w:t>
      </w:r>
    </w:p>
    <w:p w14:paraId="6DA9D325" w14:textId="77777777" w:rsidR="000F5805" w:rsidRPr="000F5805" w:rsidRDefault="000F5805" w:rsidP="000F5805">
      <w:r w:rsidRPr="000F5805">
        <w:t>Dobro in ustrezno so vključeni skupni cilji. Nekateri so bili v učbenik dodani šele ob tej prenovi, a dovolj smiselno in neprisiljeno, da bo učinek ustrezen.</w:t>
      </w:r>
    </w:p>
    <w:p w14:paraId="27162502" w14:textId="77777777" w:rsidR="000F5805" w:rsidRPr="000F5805" w:rsidRDefault="000F5805" w:rsidP="000F5805">
      <w:r w:rsidRPr="000F5805">
        <w:t>Jezik učbenika je primeren starostni stopnji učencev, vizualna podoba pa zelo pregledna in didaktično smiselna (uporaba grafičnih poudarkov, ikon in shem). Besedilni in slikovni elementi so usklajeni ter prispevajo k razumljivosti snovi.</w:t>
      </w:r>
    </w:p>
    <w:p w14:paraId="05B4B933" w14:textId="50C5A816" w:rsidR="000F5805" w:rsidRPr="000F5805" w:rsidRDefault="000F5805" w:rsidP="000F5805">
      <w:r w:rsidRPr="000F5805">
        <w:t>Mestoma je sicer še zaznati, da gradivo izhaja iz starejše različice, pripravljene pred veljavnim učnim načrtom, vendar to ne vpliva na kvaliteto učbenika, hkrati pa morda celo omogoča bolj tekoč prehod.</w:t>
      </w:r>
      <w:r>
        <w:t xml:space="preserve"> </w:t>
      </w:r>
      <w:r w:rsidRPr="000F5805">
        <w:t>Prilagoditve so izvedene premišljeno in ne vplivajo na kakovost ali uporabnost gradiva.</w:t>
      </w:r>
    </w:p>
    <w:p w14:paraId="013185D0" w14:textId="77777777" w:rsidR="000F5805" w:rsidRDefault="000F5805" w:rsidP="000F5805">
      <w:r w:rsidRPr="000F5805">
        <w:t>Na podlagi pregleda ocenjujem, da učno gradivo izpolnjuje strokovne, didaktične in jezikovne kriterije kakovosti, zato ga priporočam v potrditev.</w:t>
      </w:r>
    </w:p>
    <w:p w14:paraId="61788493" w14:textId="77777777" w:rsidR="000F5805" w:rsidRDefault="000F5805" w:rsidP="000F5805"/>
    <w:p w14:paraId="267FA08B" w14:textId="339DC417" w:rsidR="000F5805" w:rsidRPr="000F5805" w:rsidRDefault="000F5805" w:rsidP="000F5805">
      <w:r>
        <w:tab/>
      </w:r>
      <w:r>
        <w:tab/>
      </w:r>
      <w:r>
        <w:tab/>
      </w:r>
      <w:r>
        <w:tab/>
      </w:r>
      <w:r>
        <w:tab/>
      </w:r>
      <w:r>
        <w:tab/>
      </w:r>
      <w:r>
        <w:tab/>
      </w:r>
      <w:r>
        <w:tab/>
      </w:r>
      <w:r>
        <w:tab/>
      </w:r>
      <w:r>
        <w:tab/>
        <w:t xml:space="preserve">Dr. Kozma Ahačič </w:t>
      </w:r>
    </w:p>
    <w:p w14:paraId="7EEEA2EA" w14:textId="77777777" w:rsidR="00FB59AD" w:rsidRDefault="00FB59AD"/>
    <w:sectPr w:rsidR="00FB59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F5805"/>
    <w:rsid w:val="000F5805"/>
    <w:rsid w:val="006D68B2"/>
    <w:rsid w:val="007202F0"/>
    <w:rsid w:val="00986661"/>
    <w:rsid w:val="00A46C26"/>
    <w:rsid w:val="00FB59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60D3F"/>
  <w15:chartTrackingRefBased/>
  <w15:docId w15:val="{3C10D11B-4DB5-49F3-9938-15C3B8F61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0F58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0F58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0F5805"/>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0F5805"/>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0F5805"/>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0F580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F580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F580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F580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F5805"/>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0F5805"/>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0F5805"/>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0F5805"/>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0F5805"/>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0F580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F580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F580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F5805"/>
    <w:rPr>
      <w:rFonts w:eastAsiaTheme="majorEastAsia" w:cstheme="majorBidi"/>
      <w:color w:val="272727" w:themeColor="text1" w:themeTint="D8"/>
    </w:rPr>
  </w:style>
  <w:style w:type="paragraph" w:styleId="Naslov">
    <w:name w:val="Title"/>
    <w:basedOn w:val="Navaden"/>
    <w:next w:val="Navaden"/>
    <w:link w:val="NaslovZnak"/>
    <w:uiPriority w:val="10"/>
    <w:qFormat/>
    <w:rsid w:val="000F58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F580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F580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F580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F5805"/>
    <w:pPr>
      <w:spacing w:before="160"/>
      <w:jc w:val="center"/>
    </w:pPr>
    <w:rPr>
      <w:i/>
      <w:iCs/>
      <w:color w:val="404040" w:themeColor="text1" w:themeTint="BF"/>
    </w:rPr>
  </w:style>
  <w:style w:type="character" w:customStyle="1" w:styleId="CitatZnak">
    <w:name w:val="Citat Znak"/>
    <w:basedOn w:val="Privzetapisavaodstavka"/>
    <w:link w:val="Citat"/>
    <w:uiPriority w:val="29"/>
    <w:rsid w:val="000F5805"/>
    <w:rPr>
      <w:i/>
      <w:iCs/>
      <w:color w:val="404040" w:themeColor="text1" w:themeTint="BF"/>
    </w:rPr>
  </w:style>
  <w:style w:type="paragraph" w:styleId="Odstavekseznama">
    <w:name w:val="List Paragraph"/>
    <w:basedOn w:val="Navaden"/>
    <w:uiPriority w:val="34"/>
    <w:qFormat/>
    <w:rsid w:val="000F5805"/>
    <w:pPr>
      <w:ind w:left="720"/>
      <w:contextualSpacing/>
    </w:pPr>
  </w:style>
  <w:style w:type="character" w:styleId="Intenzivenpoudarek">
    <w:name w:val="Intense Emphasis"/>
    <w:basedOn w:val="Privzetapisavaodstavka"/>
    <w:uiPriority w:val="21"/>
    <w:qFormat/>
    <w:rsid w:val="000F5805"/>
    <w:rPr>
      <w:i/>
      <w:iCs/>
      <w:color w:val="2F5496" w:themeColor="accent1" w:themeShade="BF"/>
    </w:rPr>
  </w:style>
  <w:style w:type="paragraph" w:styleId="Intenzivencitat">
    <w:name w:val="Intense Quote"/>
    <w:basedOn w:val="Navaden"/>
    <w:next w:val="Navaden"/>
    <w:link w:val="IntenzivencitatZnak"/>
    <w:uiPriority w:val="30"/>
    <w:qFormat/>
    <w:rsid w:val="000F5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0F5805"/>
    <w:rPr>
      <w:i/>
      <w:iCs/>
      <w:color w:val="2F5496" w:themeColor="accent1" w:themeShade="BF"/>
    </w:rPr>
  </w:style>
  <w:style w:type="character" w:styleId="Intenzivensklic">
    <w:name w:val="Intense Reference"/>
    <w:basedOn w:val="Privzetapisavaodstavka"/>
    <w:uiPriority w:val="32"/>
    <w:qFormat/>
    <w:rsid w:val="000F58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233</Words>
  <Characters>1329</Characters>
  <Application>Microsoft Office Word</Application>
  <DocSecurity>0</DocSecurity>
  <Lines>11</Lines>
  <Paragraphs>3</Paragraphs>
  <ScaleCrop>false</ScaleCrop>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Maša Skok</dc:creator>
  <cp:keywords/>
  <dc:description/>
  <cp:lastModifiedBy>Maša Skok</cp:lastModifiedBy>
  <cp:revision>1</cp:revision>
  <dcterms:created xsi:type="dcterms:W3CDTF">2026-07-21T10:32:00Z</dcterms:created>
  <dcterms:modified xsi:type="dcterms:W3CDTF">2026-07-21T10:35:00Z</dcterms:modified>
</cp:coreProperties>
</file>